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5E6EC" w14:textId="77777777" w:rsidR="00A246B5" w:rsidRDefault="00A246B5" w:rsidP="00A246B5">
      <w:pPr>
        <w:jc w:val="both"/>
      </w:pPr>
      <w:r>
        <w:t xml:space="preserve">Στόχος είναι η γενική προσέγγιση της λειτουργίας του ευρωπαϊκού ποινικού δικαίου, με έμφαση τη θεμελίωση και διαμόρφωσή του στο πλαίσιο του συστήματος της Ευρωπαϊκής Ένωσης. Εξετάζονται τα εξής ζητήματα: </w:t>
      </w:r>
    </w:p>
    <w:p w14:paraId="2B40E674" w14:textId="77777777" w:rsidR="00A246B5" w:rsidRDefault="00A246B5" w:rsidP="00A246B5">
      <w:pPr>
        <w:jc w:val="both"/>
      </w:pPr>
      <w:r>
        <w:t xml:space="preserve">Ι. Εννοιολογική και λειτουργική </w:t>
      </w:r>
      <w:proofErr w:type="spellStart"/>
      <w:r>
        <w:t>πολυδιάσταση</w:t>
      </w:r>
      <w:proofErr w:type="spellEnd"/>
      <w:r>
        <w:t xml:space="preserve"> του ευρωπαϊκού ποινικού δικαίου: α) Η (ουσιαστική και δικονομική) αντιμετώπιση του εγκλήματος ως αντικείμενο πολιτικής και </w:t>
      </w:r>
      <w:proofErr w:type="spellStart"/>
      <w:r>
        <w:t>δικαιοπαραγωγικής</w:t>
      </w:r>
      <w:proofErr w:type="spellEnd"/>
      <w:r>
        <w:t xml:space="preserve"> δραστηριότητας του Συμβουλίου της Ευρώπης και της Ευρωπαϊκής Ένωσης . β) ΕΣΔΑ και απονομή της ποινικής δικαιοσύνης. </w:t>
      </w:r>
    </w:p>
    <w:p w14:paraId="71AEA7D0" w14:textId="06E8C7AD" w:rsidR="002E06F9" w:rsidRDefault="00A246B5" w:rsidP="00A246B5">
      <w:pPr>
        <w:jc w:val="both"/>
      </w:pPr>
      <w:r>
        <w:t xml:space="preserve">ΙΙ. Θεμελίωση και αρχές διαμόρφωσης του ευρωπαϊκού ποινικού δικαίου στο πλαίσιο της ΕΕ: α) Ενωσιακή έννομη τάξη και παράγοντες </w:t>
      </w:r>
      <w:proofErr w:type="spellStart"/>
      <w:r>
        <w:t>ευρωποίησης</w:t>
      </w:r>
      <w:proofErr w:type="spellEnd"/>
      <w:r>
        <w:t xml:space="preserve"> του ποινικού δικαίου / Σημεία τομής συνταγματικού και ποινικού δικαίου. β) Κανονιστικές επιπτώσεις των αρχών της καλόπιστης συνεργασίας και της αποτελεσματικότητας του ενωσιακού δικαίου στο εσωτερικό ποινικό δίκαιο. γ) Υπερεθνικό κυρωτικό δίκαιο «ποινικής» φύσεως / Σχέση «διοικητικών» και ποινικών κυρώσεων δ) Η ΕΕ ως φορέας ανάπτυξης ενός διεθνικού χώρου ποινικής δικαιοσύνης – Κανονιστικές αρχές / Θέσπιση κανόνων αμοιβαίας αναγνώρισης ποινικών αποφάσεων – Θέσπιση κοινών ελάχιστων κανόνων στο πεδίο του ουσιαστικού και του δικονομικού ποινικού δικαίου – Λειτουργικοί σκοποί του παραγόμενου δικαίου - Αρχές και μηχανισμοί για την ανάπτυξη της αποτελεσματικότητάς του στην εσωτερική έννομη τάξη – όρια και προβλήματα – σχέσεις </w:t>
      </w:r>
      <w:proofErr w:type="spellStart"/>
      <w:r>
        <w:t>διάδρασης</w:t>
      </w:r>
      <w:proofErr w:type="spellEnd"/>
      <w:r>
        <w:t xml:space="preserve"> / Θεσμοθέτηση </w:t>
      </w:r>
      <w:proofErr w:type="spellStart"/>
      <w:r>
        <w:t>ενωσιακών</w:t>
      </w:r>
      <w:proofErr w:type="spellEnd"/>
      <w:r>
        <w:t xml:space="preserve"> οργάνων για τη διευκόλυνση της αστυνομικής και δικαστικής συνεργασίας. ε) Συστημική σύλληψη και προοπτικές του ευρωπαϊκού ποινικού δικαίου.</w:t>
      </w:r>
    </w:p>
    <w:sectPr w:rsidR="002E06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22E"/>
    <w:rsid w:val="002E06F9"/>
    <w:rsid w:val="0068522E"/>
    <w:rsid w:val="00A2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8BF32"/>
  <w15:chartTrackingRefBased/>
  <w15:docId w15:val="{BACF798A-9F6C-4566-BD98-CA6E579B0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 Law Office</dc:creator>
  <cp:keywords/>
  <dc:description/>
  <cp:lastModifiedBy>AT Law Office</cp:lastModifiedBy>
  <cp:revision>2</cp:revision>
  <dcterms:created xsi:type="dcterms:W3CDTF">2021-12-21T18:44:00Z</dcterms:created>
  <dcterms:modified xsi:type="dcterms:W3CDTF">2021-12-21T18:45:00Z</dcterms:modified>
</cp:coreProperties>
</file>